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132B28">
        <w:rPr>
          <w:rFonts w:ascii="Times New Roman" w:hAnsi="Times New Roman"/>
          <w:sz w:val="26"/>
          <w:szCs w:val="26"/>
          <w:lang w:val="pt-BR"/>
        </w:rPr>
        <w:t>Bảo trì và sửa chữa máy xây dựng và máy nâng chuyển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Cơ kỹ thuật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Thuỷ lực và máy thuỷ lực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Thực hành nguội cơ bản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Thực hành hàn cơ bản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32B28" w:rsidRPr="00C67FCF" w:rsidRDefault="00132B28"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32B28" w:rsidRPr="005C4DC0" w:rsidRDefault="00132B28"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32B28" w:rsidRPr="00C67FCF" w:rsidRDefault="00132B28" w:rsidP="0037438F">
            <w:pPr>
              <w:jc w:val="center"/>
              <w:rPr>
                <w:rFonts w:ascii="Times New Roman" w:hAnsi="Times New Roman"/>
                <w:b/>
                <w:bCs/>
                <w:iCs/>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b/>
                <w:bCs/>
                <w:iCs/>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b/>
                <w:bCs/>
                <w:iCs/>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b/>
                <w:bCs/>
                <w:iCs/>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Kỹ thuật chung về máy nâng chuyển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Bảo dưỡng và sửa chữa hệ thống di chuyển trên máy nâng chuyển </w:t>
            </w:r>
          </w:p>
        </w:tc>
        <w:tc>
          <w:tcPr>
            <w:tcW w:w="852" w:type="dxa"/>
            <w:vAlign w:val="center"/>
          </w:tcPr>
          <w:p w:rsidR="00132B28" w:rsidRPr="00EB2D20"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EB2D20" w:rsidRDefault="00132B28" w:rsidP="00F144B0">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852" w:type="dxa"/>
            <w:vAlign w:val="center"/>
          </w:tcPr>
          <w:p w:rsidR="00132B28" w:rsidRDefault="00132B28" w:rsidP="00F144B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Default="00132B28" w:rsidP="00F144B0">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852" w:type="dxa"/>
            <w:vAlign w:val="center"/>
          </w:tcPr>
          <w:p w:rsidR="00132B28"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132B28" w:rsidRPr="00C67FCF" w:rsidTr="000B7CEC">
        <w:trPr>
          <w:trHeight w:val="454"/>
        </w:trPr>
        <w:tc>
          <w:tcPr>
            <w:tcW w:w="978" w:type="dxa"/>
            <w:shd w:val="clear" w:color="auto" w:fill="auto"/>
            <w:vAlign w:val="center"/>
          </w:tcPr>
          <w:p w:rsidR="00132B28" w:rsidRPr="00C67FCF" w:rsidRDefault="00132B28" w:rsidP="0037438F">
            <w:pPr>
              <w:jc w:val="center"/>
              <w:rPr>
                <w:rFonts w:ascii="Times New Roman" w:hAnsi="Times New Roman"/>
                <w:sz w:val="26"/>
                <w:szCs w:val="26"/>
              </w:rPr>
            </w:pPr>
          </w:p>
        </w:tc>
        <w:tc>
          <w:tcPr>
            <w:tcW w:w="2783" w:type="dxa"/>
            <w:shd w:val="clear" w:color="auto" w:fill="auto"/>
            <w:vAlign w:val="center"/>
          </w:tcPr>
          <w:p w:rsidR="00132B28" w:rsidRPr="00846E3A" w:rsidRDefault="00132B28" w:rsidP="00F144B0">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852" w:type="dxa"/>
            <w:vAlign w:val="center"/>
          </w:tcPr>
          <w:p w:rsidR="00132B28" w:rsidRDefault="00132B28"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2B28" w:rsidRPr="00C67FCF" w:rsidRDefault="00132B28" w:rsidP="0037438F">
            <w:pPr>
              <w:jc w:val="center"/>
              <w:rPr>
                <w:rFonts w:ascii="Times New Roman" w:hAnsi="Times New Roman"/>
                <w:sz w:val="26"/>
                <w:szCs w:val="26"/>
              </w:rPr>
            </w:pPr>
          </w:p>
        </w:tc>
        <w:tc>
          <w:tcPr>
            <w:tcW w:w="924" w:type="dxa"/>
            <w:shd w:val="clear" w:color="auto" w:fill="auto"/>
            <w:vAlign w:val="center"/>
          </w:tcPr>
          <w:p w:rsidR="00132B28" w:rsidRPr="00C67FCF" w:rsidRDefault="00132B28" w:rsidP="0037438F">
            <w:pPr>
              <w:jc w:val="center"/>
              <w:rPr>
                <w:rFonts w:ascii="Times New Roman" w:hAnsi="Times New Roman"/>
                <w:sz w:val="26"/>
                <w:szCs w:val="26"/>
              </w:rPr>
            </w:pPr>
          </w:p>
        </w:tc>
        <w:tc>
          <w:tcPr>
            <w:tcW w:w="2145" w:type="dxa"/>
            <w:shd w:val="clear" w:color="auto" w:fill="auto"/>
            <w:vAlign w:val="center"/>
          </w:tcPr>
          <w:p w:rsidR="00132B28" w:rsidRPr="00C67FCF" w:rsidRDefault="00132B28" w:rsidP="0037438F">
            <w:pPr>
              <w:jc w:val="center"/>
              <w:rPr>
                <w:rFonts w:ascii="Times New Roman" w:hAnsi="Times New Roman"/>
                <w:sz w:val="26"/>
                <w:szCs w:val="26"/>
              </w:rPr>
            </w:pPr>
          </w:p>
        </w:tc>
        <w:tc>
          <w:tcPr>
            <w:tcW w:w="989" w:type="dxa"/>
            <w:shd w:val="clear" w:color="auto" w:fill="auto"/>
            <w:vAlign w:val="center"/>
          </w:tcPr>
          <w:p w:rsidR="00132B28" w:rsidRPr="00C67FCF" w:rsidRDefault="00132B28"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A201C" w:rsidRDefault="00CD50EA"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852" w:type="dxa"/>
            <w:vAlign w:val="center"/>
          </w:tcPr>
          <w:p w:rsidR="00CD50EA" w:rsidRDefault="00CD50EA"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A201C" w:rsidRDefault="00CD50EA"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852" w:type="dxa"/>
            <w:vAlign w:val="center"/>
          </w:tcPr>
          <w:p w:rsidR="00CD50EA" w:rsidRDefault="00CD50EA"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A201C" w:rsidRDefault="00CD50EA" w:rsidP="00F144B0">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công xây dựng </w:t>
            </w:r>
            <w:r w:rsidRPr="00EA201C">
              <w:rPr>
                <w:rFonts w:ascii="Times New Roman" w:hAnsi="Times New Roman"/>
                <w:sz w:val="26"/>
                <w:szCs w:val="26"/>
                <w:lang w:eastAsia="ja-JP"/>
              </w:rPr>
              <w:t xml:space="preserve"> </w:t>
            </w:r>
          </w:p>
        </w:tc>
        <w:tc>
          <w:tcPr>
            <w:tcW w:w="852" w:type="dxa"/>
            <w:vAlign w:val="center"/>
          </w:tcPr>
          <w:p w:rsidR="00CD50EA" w:rsidRDefault="00CD50EA"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B2D20" w:rsidRDefault="00CD50EA" w:rsidP="00F144B0">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D50EA" w:rsidRPr="00C67FCF" w:rsidRDefault="00CD50EA"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B2D20" w:rsidRDefault="00CD50EA" w:rsidP="00390342">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CD50EA" w:rsidRPr="00EB2D20" w:rsidRDefault="00CD50EA"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B2D20" w:rsidRDefault="00CD50EA"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D50EA" w:rsidRPr="00EB2D20" w:rsidRDefault="00CD50EA"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CD50EA" w:rsidRPr="00C67FCF" w:rsidRDefault="00CD50E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CD50EA" w:rsidRPr="005C4DC0" w:rsidRDefault="00CD50E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B2D20" w:rsidRDefault="00CD50EA" w:rsidP="00F144B0">
            <w:pPr>
              <w:rPr>
                <w:rFonts w:ascii="Times New Roman" w:hAnsi="Times New Roman"/>
                <w:sz w:val="26"/>
                <w:szCs w:val="26"/>
              </w:rPr>
            </w:pPr>
            <w:r>
              <w:rPr>
                <w:rFonts w:ascii="Times New Roman" w:hAnsi="Times New Roman"/>
                <w:sz w:val="26"/>
                <w:szCs w:val="26"/>
              </w:rPr>
              <w:t xml:space="preserve">Công nghệ phục hồi chi tiết </w:t>
            </w:r>
          </w:p>
        </w:tc>
        <w:tc>
          <w:tcPr>
            <w:tcW w:w="852" w:type="dxa"/>
            <w:vAlign w:val="center"/>
          </w:tcPr>
          <w:p w:rsidR="00CD50EA" w:rsidRPr="00EB2D20" w:rsidRDefault="00CD50EA"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shd w:val="clear" w:color="auto" w:fill="auto"/>
            <w:vAlign w:val="center"/>
          </w:tcPr>
          <w:p w:rsidR="00CD50EA" w:rsidRPr="00C67FCF" w:rsidRDefault="00CD50EA" w:rsidP="0037438F">
            <w:pPr>
              <w:jc w:val="center"/>
              <w:rPr>
                <w:rFonts w:ascii="Times New Roman" w:hAnsi="Times New Roman"/>
                <w:sz w:val="26"/>
                <w:szCs w:val="26"/>
              </w:rPr>
            </w:pPr>
          </w:p>
        </w:tc>
        <w:tc>
          <w:tcPr>
            <w:tcW w:w="2783" w:type="dxa"/>
            <w:shd w:val="clear" w:color="auto" w:fill="auto"/>
            <w:vAlign w:val="center"/>
          </w:tcPr>
          <w:p w:rsidR="00CD50EA" w:rsidRPr="00EA201C" w:rsidRDefault="00CD50EA" w:rsidP="00F144B0">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852" w:type="dxa"/>
            <w:vAlign w:val="center"/>
          </w:tcPr>
          <w:p w:rsidR="00CD50EA" w:rsidRPr="00EB2D20" w:rsidRDefault="00CD50EA" w:rsidP="00F144B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D50EA" w:rsidRPr="00C67FCF" w:rsidRDefault="00CD50EA" w:rsidP="0037438F">
            <w:pPr>
              <w:jc w:val="center"/>
              <w:rPr>
                <w:rFonts w:ascii="Times New Roman" w:hAnsi="Times New Roman"/>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sz w:val="26"/>
                <w:szCs w:val="26"/>
              </w:rPr>
            </w:pPr>
          </w:p>
        </w:tc>
      </w:tr>
      <w:tr w:rsidR="00CD50EA" w:rsidRPr="00C67FCF" w:rsidTr="000B7CEC">
        <w:trPr>
          <w:trHeight w:val="454"/>
        </w:trPr>
        <w:tc>
          <w:tcPr>
            <w:tcW w:w="978" w:type="dxa"/>
            <w:tcBorders>
              <w:right w:val="nil"/>
            </w:tcBorders>
            <w:shd w:val="clear" w:color="auto" w:fill="auto"/>
            <w:vAlign w:val="center"/>
          </w:tcPr>
          <w:p w:rsidR="00CD50EA" w:rsidRPr="00C67FCF" w:rsidRDefault="00CD50E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D50EA" w:rsidRPr="00C67FCF" w:rsidRDefault="00CD50E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D50EA" w:rsidRPr="00C67FCF" w:rsidRDefault="00CD50E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D50EA" w:rsidRPr="00C67FCF" w:rsidRDefault="00CD50EA" w:rsidP="0037438F">
            <w:pPr>
              <w:jc w:val="center"/>
              <w:rPr>
                <w:rFonts w:ascii="Times New Roman" w:hAnsi="Times New Roman"/>
                <w:b/>
                <w:bCs/>
                <w:sz w:val="26"/>
                <w:szCs w:val="26"/>
              </w:rPr>
            </w:pPr>
          </w:p>
        </w:tc>
        <w:tc>
          <w:tcPr>
            <w:tcW w:w="924" w:type="dxa"/>
            <w:shd w:val="clear" w:color="auto" w:fill="auto"/>
            <w:vAlign w:val="center"/>
          </w:tcPr>
          <w:p w:rsidR="00CD50EA" w:rsidRPr="00C67FCF" w:rsidRDefault="00CD50EA" w:rsidP="0037438F">
            <w:pPr>
              <w:jc w:val="center"/>
              <w:rPr>
                <w:rFonts w:ascii="Times New Roman" w:hAnsi="Times New Roman"/>
                <w:b/>
                <w:bCs/>
                <w:sz w:val="26"/>
                <w:szCs w:val="26"/>
              </w:rPr>
            </w:pPr>
          </w:p>
        </w:tc>
        <w:tc>
          <w:tcPr>
            <w:tcW w:w="2145" w:type="dxa"/>
            <w:shd w:val="clear" w:color="auto" w:fill="auto"/>
            <w:vAlign w:val="center"/>
          </w:tcPr>
          <w:p w:rsidR="00CD50EA" w:rsidRPr="00C67FCF" w:rsidRDefault="00CD50EA" w:rsidP="0037438F">
            <w:pPr>
              <w:jc w:val="center"/>
              <w:rPr>
                <w:rFonts w:ascii="Times New Roman" w:hAnsi="Times New Roman"/>
                <w:b/>
                <w:bCs/>
                <w:sz w:val="26"/>
                <w:szCs w:val="26"/>
              </w:rPr>
            </w:pPr>
          </w:p>
        </w:tc>
        <w:tc>
          <w:tcPr>
            <w:tcW w:w="989" w:type="dxa"/>
            <w:shd w:val="clear" w:color="auto" w:fill="auto"/>
            <w:vAlign w:val="center"/>
          </w:tcPr>
          <w:p w:rsidR="00CD50EA" w:rsidRPr="00C67FCF" w:rsidRDefault="00CD50EA"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DD6EA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E3560E" w:rsidRPr="00C67FCF" w:rsidRDefault="00E3560E" w:rsidP="00DD6EAA">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DD6EA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E3560E" w:rsidRPr="00C67FCF" w:rsidRDefault="00E3560E"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8F48BE" w:rsidRDefault="00E3560E" w:rsidP="00DD6EAA">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E3560E" w:rsidRPr="008F48BE" w:rsidRDefault="00E3560E"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DD6EAA">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E3560E" w:rsidRPr="00C67FCF" w:rsidRDefault="00E3560E"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DD6EAA">
            <w:pPr>
              <w:spacing w:line="256" w:lineRule="auto"/>
              <w:rPr>
                <w:rFonts w:ascii="Times New Roman" w:hAnsi="Times New Roman"/>
                <w:sz w:val="26"/>
                <w:szCs w:val="26"/>
              </w:rPr>
            </w:pPr>
            <w:r>
              <w:rPr>
                <w:rFonts w:ascii="Times New Roman" w:hAnsi="Times New Roman"/>
                <w:sz w:val="26"/>
                <w:szCs w:val="26"/>
              </w:rPr>
              <w:t xml:space="preserve">Ngoại ngữ </w:t>
            </w:r>
          </w:p>
        </w:tc>
        <w:tc>
          <w:tcPr>
            <w:tcW w:w="1074" w:type="dxa"/>
            <w:vAlign w:val="center"/>
          </w:tcPr>
          <w:p w:rsidR="00E3560E" w:rsidRPr="00C67FCF" w:rsidRDefault="00E3560E"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DD6EAA">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E3560E" w:rsidRPr="00C67FCF" w:rsidRDefault="00E3560E" w:rsidP="00DD6EAA">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Vẽ kỹ thuật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Cơ kỹ thuật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Thuỷ lực và máy thuỷ lực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Điện cơ bản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bắt buộc</w:t>
            </w: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Điện tử cơ bản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An toàn lao động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Thực hành nguội cơ bản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Thực hành hàn cơ bản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Kỹ thuật chung về máy nâng chuyển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Bảo dưỡng và sửa chữa hệ thống truyền động trên máy nâng chuyển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Bảo dưỡng và sửa chữa hệ thống di chuyển trên máy nâng chuyển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Bảo dưỡng và sửa chữa hệ thống thuỷ lực – khí nén trên máy nâng chuyển </w:t>
            </w:r>
          </w:p>
        </w:tc>
        <w:tc>
          <w:tcPr>
            <w:tcW w:w="1074" w:type="dxa"/>
            <w:vAlign w:val="center"/>
          </w:tcPr>
          <w:p w:rsidR="00E3560E" w:rsidRDefault="00E3560E" w:rsidP="00DD6EAA">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 xml:space="preserve">Công nghệ phục hồi chi tiết </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Default="00E3560E" w:rsidP="00DD6EAA">
            <w:pPr>
              <w:rPr>
                <w:rFonts w:ascii="Times New Roman" w:hAnsi="Times New Roman"/>
                <w:sz w:val="26"/>
                <w:szCs w:val="26"/>
              </w:rPr>
            </w:pPr>
            <w:r>
              <w:rPr>
                <w:rFonts w:ascii="Times New Roman" w:hAnsi="Times New Roman"/>
                <w:sz w:val="26"/>
                <w:szCs w:val="26"/>
              </w:rPr>
              <w:t xml:space="preserve">Kỹ thuật chung về máy thi công xây dựng </w:t>
            </w:r>
          </w:p>
        </w:tc>
        <w:tc>
          <w:tcPr>
            <w:tcW w:w="1074" w:type="dxa"/>
            <w:vAlign w:val="center"/>
          </w:tcPr>
          <w:p w:rsidR="00E3560E"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846E3A" w:rsidRDefault="00E3560E" w:rsidP="00DD6EAA">
            <w:pPr>
              <w:tabs>
                <w:tab w:val="left" w:pos="284"/>
              </w:tabs>
              <w:rPr>
                <w:rFonts w:ascii="Times New Roman" w:hAnsi="Times New Roman"/>
                <w:sz w:val="26"/>
                <w:szCs w:val="26"/>
                <w:lang w:eastAsia="ja-JP"/>
              </w:rPr>
            </w:pPr>
            <w:r w:rsidRPr="00846E3A">
              <w:rPr>
                <w:rFonts w:ascii="Times New Roman" w:hAnsi="Times New Roman"/>
                <w:sz w:val="26"/>
                <w:szCs w:val="26"/>
                <w:lang w:eastAsia="ja-JP"/>
              </w:rPr>
              <w:t>Điện tử cơ bản trên máy thi công xây dựng</w:t>
            </w:r>
          </w:p>
        </w:tc>
        <w:tc>
          <w:tcPr>
            <w:tcW w:w="1074" w:type="dxa"/>
            <w:vAlign w:val="center"/>
          </w:tcPr>
          <w:p w:rsidR="00E3560E"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A201C" w:rsidRDefault="00E3560E"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thủy lực trên máy thi công xây dựng</w:t>
            </w:r>
          </w:p>
        </w:tc>
        <w:tc>
          <w:tcPr>
            <w:tcW w:w="1074" w:type="dxa"/>
            <w:vAlign w:val="center"/>
          </w:tcPr>
          <w:p w:rsidR="00E3560E"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A201C" w:rsidRDefault="00E3560E"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Cấu trúc và chức năng của hệ thống điện cơ trên máy thi công xây dựng</w:t>
            </w:r>
          </w:p>
        </w:tc>
        <w:tc>
          <w:tcPr>
            <w:tcW w:w="1074" w:type="dxa"/>
            <w:vAlign w:val="center"/>
          </w:tcPr>
          <w:p w:rsidR="00E3560E"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A201C" w:rsidRDefault="00E3560E" w:rsidP="00DD6EAA">
            <w:pPr>
              <w:tabs>
                <w:tab w:val="left" w:pos="284"/>
              </w:tabs>
              <w:rPr>
                <w:rFonts w:ascii="Times New Roman" w:hAnsi="Times New Roman"/>
                <w:sz w:val="26"/>
                <w:szCs w:val="26"/>
                <w:lang w:eastAsia="ja-JP"/>
              </w:rPr>
            </w:pPr>
            <w:r w:rsidRPr="00EA201C">
              <w:rPr>
                <w:rFonts w:ascii="Times New Roman" w:hAnsi="Times New Roman"/>
                <w:sz w:val="26"/>
                <w:szCs w:val="26"/>
                <w:lang w:eastAsia="ja-JP"/>
              </w:rPr>
              <w:t xml:space="preserve"> Phân tích mạch thủy lực- Kiểm tra và điều chỉnh hệ thống thủy lực</w:t>
            </w:r>
            <w:r>
              <w:rPr>
                <w:rFonts w:ascii="Times New Roman" w:hAnsi="Times New Roman"/>
                <w:sz w:val="26"/>
                <w:szCs w:val="26"/>
                <w:lang w:eastAsia="ja-JP"/>
              </w:rPr>
              <w:t xml:space="preserve"> máy thi công xây dựng </w:t>
            </w:r>
            <w:r w:rsidRPr="00EA201C">
              <w:rPr>
                <w:rFonts w:ascii="Times New Roman" w:hAnsi="Times New Roman"/>
                <w:sz w:val="26"/>
                <w:szCs w:val="26"/>
                <w:lang w:eastAsia="ja-JP"/>
              </w:rPr>
              <w:t xml:space="preserve"> </w:t>
            </w:r>
          </w:p>
        </w:tc>
        <w:tc>
          <w:tcPr>
            <w:tcW w:w="1074" w:type="dxa"/>
            <w:vAlign w:val="center"/>
          </w:tcPr>
          <w:p w:rsidR="00E3560E"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E3560E" w:rsidRPr="00C67FCF" w:rsidRDefault="00E3560E"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B2D20" w:rsidRDefault="00E3560E" w:rsidP="00DD6EAA">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EA201C" w:rsidRDefault="00E3560E" w:rsidP="00DD6EAA">
            <w:pPr>
              <w:rPr>
                <w:rFonts w:ascii="Times New Roman" w:hAnsi="Times New Roman"/>
                <w:sz w:val="26"/>
                <w:szCs w:val="26"/>
              </w:rPr>
            </w:pPr>
            <w:r w:rsidRPr="00EA201C">
              <w:rPr>
                <w:rFonts w:ascii="Times New Roman" w:hAnsi="Times New Roman"/>
                <w:sz w:val="26"/>
                <w:szCs w:val="26"/>
                <w:lang w:eastAsia="ja-JP"/>
              </w:rPr>
              <w:t>T</w:t>
            </w:r>
            <w:r w:rsidRPr="00EA201C">
              <w:rPr>
                <w:rFonts w:ascii="Times New Roman" w:hAnsi="Times New Roman"/>
                <w:sz w:val="26"/>
                <w:szCs w:val="26"/>
              </w:rPr>
              <w:t>ổ chức và quản lý sản xuất trong sửa chữa máy thi công xây dựng</w:t>
            </w:r>
          </w:p>
        </w:tc>
        <w:tc>
          <w:tcPr>
            <w:tcW w:w="1074" w:type="dxa"/>
            <w:vAlign w:val="center"/>
          </w:tcPr>
          <w:p w:rsidR="00E3560E" w:rsidRPr="00EB2D20" w:rsidRDefault="00E3560E"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88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211"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2923"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07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r w:rsidR="00E3560E" w:rsidRPr="00C67FCF" w:rsidTr="00C2605B">
        <w:trPr>
          <w:trHeight w:val="454"/>
        </w:trPr>
        <w:tc>
          <w:tcPr>
            <w:tcW w:w="5017" w:type="dxa"/>
            <w:gridSpan w:val="3"/>
            <w:vAlign w:val="center"/>
          </w:tcPr>
          <w:p w:rsidR="00E3560E" w:rsidRPr="00C67FCF" w:rsidRDefault="00E3560E"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E3560E" w:rsidRPr="00C67FCF" w:rsidRDefault="00A211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65</w:t>
            </w:r>
            <w:bookmarkStart w:id="0" w:name="_GoBack"/>
            <w:bookmarkEnd w:id="0"/>
          </w:p>
        </w:tc>
        <w:tc>
          <w:tcPr>
            <w:tcW w:w="1984"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c>
          <w:tcPr>
            <w:tcW w:w="1449" w:type="dxa"/>
            <w:vAlign w:val="center"/>
          </w:tcPr>
          <w:p w:rsidR="00E3560E" w:rsidRPr="00C67FCF" w:rsidRDefault="00E3560E"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A4C" w:rsidRDefault="00EF2A4C" w:rsidP="00F972C8">
      <w:r>
        <w:separator/>
      </w:r>
    </w:p>
  </w:endnote>
  <w:endnote w:type="continuationSeparator" w:id="0">
    <w:p w:rsidR="00EF2A4C" w:rsidRDefault="00EF2A4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A4C" w:rsidRDefault="00EF2A4C" w:rsidP="00F972C8">
      <w:r>
        <w:separator/>
      </w:r>
    </w:p>
  </w:footnote>
  <w:footnote w:type="continuationSeparator" w:id="0">
    <w:p w:rsidR="00EF2A4C" w:rsidRDefault="00EF2A4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32B28"/>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07EB5"/>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B57E7"/>
    <w:rsid w:val="009C7659"/>
    <w:rsid w:val="00A16954"/>
    <w:rsid w:val="00A2111E"/>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D50EA"/>
    <w:rsid w:val="00CF3016"/>
    <w:rsid w:val="00D2785E"/>
    <w:rsid w:val="00D5286B"/>
    <w:rsid w:val="00D62F80"/>
    <w:rsid w:val="00D7725C"/>
    <w:rsid w:val="00D8014D"/>
    <w:rsid w:val="00D91E30"/>
    <w:rsid w:val="00DD620E"/>
    <w:rsid w:val="00DE65A6"/>
    <w:rsid w:val="00E3560E"/>
    <w:rsid w:val="00E35CA7"/>
    <w:rsid w:val="00E8003F"/>
    <w:rsid w:val="00EA762B"/>
    <w:rsid w:val="00EC311F"/>
    <w:rsid w:val="00EF2A4C"/>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6</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63</cp:revision>
  <dcterms:created xsi:type="dcterms:W3CDTF">2017-02-21T07:44:00Z</dcterms:created>
  <dcterms:modified xsi:type="dcterms:W3CDTF">2017-03-27T15:39:00Z</dcterms:modified>
</cp:coreProperties>
</file>